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4A" w:rsidRPr="00370E27" w:rsidRDefault="00524C4A" w:rsidP="0045061F">
      <w:pPr>
        <w:tabs>
          <w:tab w:val="center" w:pos="6120"/>
          <w:tab w:val="left" w:pos="11047"/>
        </w:tabs>
        <w:spacing w:after="0" w:line="240" w:lineRule="auto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0B2B93DB" wp14:editId="21D3F720">
            <wp:simplePos x="0" y="0"/>
            <wp:positionH relativeFrom="margin">
              <wp:posOffset>638175</wp:posOffset>
            </wp:positionH>
            <wp:positionV relativeFrom="paragraph">
              <wp:posOffset>0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524C4A" w:rsidRPr="00E66267" w:rsidRDefault="00524C4A" w:rsidP="0045061F">
      <w:pPr>
        <w:spacing w:after="0" w:line="240" w:lineRule="auto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524C4A" w:rsidRDefault="00524C4A" w:rsidP="0045061F">
      <w:pPr>
        <w:spacing w:line="240" w:lineRule="auto"/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CD4743" w:rsidRDefault="00524C4A" w:rsidP="0045061F">
      <w:pPr>
        <w:spacing w:line="240" w:lineRule="auto"/>
        <w:jc w:val="center"/>
        <w:rPr>
          <w:b/>
          <w:u w:val="single"/>
        </w:rPr>
      </w:pPr>
      <w:r w:rsidRPr="00524C4A">
        <w:rPr>
          <w:rFonts w:ascii="Times New Roman" w:hAnsi="Times New Roman" w:cs="Times New Roman"/>
          <w:b/>
          <w:sz w:val="32"/>
          <w:szCs w:val="32"/>
        </w:rPr>
        <w:t>Psychology</w:t>
      </w:r>
      <w:r w:rsidRPr="003D7F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70325">
        <w:rPr>
          <w:rFonts w:ascii="Times New Roman" w:hAnsi="Times New Roman" w:cs="Times New Roman"/>
          <w:b/>
          <w:sz w:val="32"/>
        </w:rPr>
        <w:t>Question Bank</w:t>
      </w:r>
      <w:r>
        <w:rPr>
          <w:b/>
          <w:u w:val="single"/>
        </w:rPr>
        <w:t xml:space="preserve"> </w:t>
      </w:r>
    </w:p>
    <w:tbl>
      <w:tblPr>
        <w:tblStyle w:val="TableGrid"/>
        <w:tblW w:w="10949" w:type="dxa"/>
        <w:tblInd w:w="-522" w:type="dxa"/>
        <w:tblLook w:val="04A0" w:firstRow="1" w:lastRow="0" w:firstColumn="1" w:lastColumn="0" w:noHBand="0" w:noVBand="1"/>
      </w:tblPr>
      <w:tblGrid>
        <w:gridCol w:w="1217"/>
        <w:gridCol w:w="8603"/>
        <w:gridCol w:w="1095"/>
        <w:gridCol w:w="34"/>
      </w:tblGrid>
      <w:tr w:rsidR="0045061F" w:rsidRPr="00E7520F" w:rsidTr="0045061F">
        <w:trPr>
          <w:gridAfter w:val="1"/>
          <w:wAfter w:w="34" w:type="dxa"/>
          <w:trHeight w:val="70"/>
        </w:trPr>
        <w:tc>
          <w:tcPr>
            <w:tcW w:w="1217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8603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(Short Type, carry 3 to 4 marks)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45061F" w:rsidRPr="00E7520F" w:rsidTr="0045061F">
        <w:trPr>
          <w:gridAfter w:val="1"/>
          <w:wAfter w:w="34" w:type="dxa"/>
          <w:trHeight w:val="268"/>
        </w:trPr>
        <w:tc>
          <w:tcPr>
            <w:tcW w:w="1217" w:type="dxa"/>
            <w:vMerge w:val="restart"/>
          </w:tcPr>
          <w:p w:rsidR="0045061F" w:rsidRPr="00E7520F" w:rsidRDefault="0045061F" w:rsidP="0045061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603" w:type="dxa"/>
          </w:tcPr>
          <w:p w:rsidR="0045061F" w:rsidRPr="00E75934" w:rsidRDefault="0045061F" w:rsidP="0045061F">
            <w:r>
              <w:t>What are the Implications of psychology in Nursing Practice?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5061F">
        <w:trPr>
          <w:gridAfter w:val="1"/>
          <w:wAfter w:w="34" w:type="dxa"/>
          <w:trHeight w:val="374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Default="0045061F" w:rsidP="0045061F">
            <w:r>
              <w:t xml:space="preserve">(a)  Discuss briefly the methods of psychology.                                                                                </w:t>
            </w:r>
          </w:p>
          <w:p w:rsidR="0045061F" w:rsidRPr="00E75934" w:rsidRDefault="0045061F" w:rsidP="0045061F">
            <w:r>
              <w:t>(B)  Explain observation method in details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61F" w:rsidRPr="00E7520F" w:rsidTr="0045061F">
        <w:trPr>
          <w:gridAfter w:val="1"/>
          <w:wAfter w:w="34" w:type="dxa"/>
          <w:trHeight w:val="268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C21C6" w:rsidRDefault="0045061F" w:rsidP="0045061F">
            <w:r w:rsidRPr="005F1EF1">
              <w:t>Psychology and nursing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68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Default="0045061F" w:rsidP="0045061F">
            <w:r>
              <w:t xml:space="preserve">(a)  Classify psychology.                                                                                                                     </w:t>
            </w:r>
          </w:p>
          <w:p w:rsidR="0045061F" w:rsidRPr="007C21C6" w:rsidRDefault="0045061F" w:rsidP="0045061F">
            <w:r>
              <w:t xml:space="preserve">(b)  Explain in detail about different methods used in psychology.                                        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45061F" w:rsidRPr="00E7520F" w:rsidTr="0045061F">
        <w:trPr>
          <w:gridAfter w:val="1"/>
          <w:wAfter w:w="34" w:type="dxa"/>
          <w:trHeight w:val="268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201A33" w:rsidRDefault="0045061F" w:rsidP="0045061F">
            <w:r w:rsidRPr="00201A33">
              <w:t xml:space="preserve">(a) List down different branches of psychology.                                      </w:t>
            </w:r>
            <w:r>
              <w:t xml:space="preserve">                             </w:t>
            </w:r>
          </w:p>
          <w:p w:rsidR="0045061F" w:rsidRPr="007C21C6" w:rsidRDefault="0045061F" w:rsidP="0045061F">
            <w:r w:rsidRPr="00201A33">
              <w:t>(b) Explain in detail about experimental method and observation metho</w:t>
            </w:r>
            <w:r>
              <w:t xml:space="preserve">ds used in </w:t>
            </w:r>
            <w:r w:rsidRPr="00201A33">
              <w:t xml:space="preserve">psychology.                                                                                                                            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6+6</w:t>
            </w:r>
          </w:p>
        </w:tc>
      </w:tr>
      <w:tr w:rsidR="0045061F" w:rsidRPr="00E7520F" w:rsidTr="0045061F">
        <w:trPr>
          <w:gridAfter w:val="1"/>
          <w:wAfter w:w="34" w:type="dxa"/>
          <w:trHeight w:val="268"/>
        </w:trPr>
        <w:tc>
          <w:tcPr>
            <w:tcW w:w="1217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201A33" w:rsidRDefault="0045061F" w:rsidP="0045061F"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</w:p>
        </w:tc>
      </w:tr>
      <w:tr w:rsidR="0045061F" w:rsidRPr="00E7520F" w:rsidTr="00441A89">
        <w:trPr>
          <w:gridAfter w:val="1"/>
          <w:wAfter w:w="34" w:type="dxa"/>
          <w:trHeight w:val="70"/>
        </w:trPr>
        <w:tc>
          <w:tcPr>
            <w:tcW w:w="1217" w:type="dxa"/>
            <w:vMerge w:val="restart"/>
          </w:tcPr>
          <w:p w:rsidR="0045061F" w:rsidRPr="00E7520F" w:rsidRDefault="0045061F" w:rsidP="0045061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603" w:type="dxa"/>
          </w:tcPr>
          <w:p w:rsidR="0045061F" w:rsidRPr="007C21C6" w:rsidRDefault="0045061F" w:rsidP="0045061F">
            <w:r>
              <w:t>Both body and mind are inter related to each other. Explain with suitable example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41A89">
        <w:trPr>
          <w:gridAfter w:val="1"/>
          <w:wAfter w:w="34" w:type="dxa"/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C21C6" w:rsidRDefault="0045061F" w:rsidP="0045061F">
            <w:r w:rsidRPr="00F45C87">
              <w:t>Body mind modulation process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41A89">
        <w:trPr>
          <w:gridAfter w:val="1"/>
          <w:wAfter w:w="34" w:type="dxa"/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B36425" w:rsidRDefault="0045061F" w:rsidP="0045061F">
            <w:r w:rsidRPr="00F45C87">
              <w:t>Psychology of sensations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41A89">
        <w:trPr>
          <w:gridAfter w:val="1"/>
          <w:wAfter w:w="34" w:type="dxa"/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F45C87" w:rsidRDefault="0045061F" w:rsidP="0045061F"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 w:val="restart"/>
          </w:tcPr>
          <w:p w:rsidR="0045061F" w:rsidRPr="00E7520F" w:rsidRDefault="0045061F" w:rsidP="0045061F">
            <w:pPr>
              <w:jc w:val="center"/>
              <w:rPr>
                <w:b/>
                <w:color w:val="FF0000"/>
              </w:rPr>
            </w:pPr>
            <w:bookmarkStart w:id="0" w:name="_GoBack"/>
            <w:r>
              <w:rPr>
                <w:b/>
                <w:color w:val="FF0000"/>
              </w:rPr>
              <w:t>3</w:t>
            </w:r>
          </w:p>
        </w:tc>
        <w:tc>
          <w:tcPr>
            <w:tcW w:w="8603" w:type="dxa"/>
          </w:tcPr>
          <w:p w:rsidR="0045061F" w:rsidRPr="00256832" w:rsidRDefault="0045061F" w:rsidP="0045061F">
            <w:r>
              <w:t xml:space="preserve">Define learning. Discuss the nature &amp; types of learning.  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bookmarkEnd w:id="0"/>
      <w:tr w:rsidR="0045061F" w:rsidRPr="0066336F" w:rsidTr="00441A89">
        <w:trPr>
          <w:gridAfter w:val="1"/>
          <w:wAfter w:w="34" w:type="dxa"/>
          <w:trHeight w:val="70"/>
        </w:trPr>
        <w:tc>
          <w:tcPr>
            <w:tcW w:w="1217" w:type="dxa"/>
            <w:vMerge/>
          </w:tcPr>
          <w:p w:rsidR="0045061F" w:rsidRPr="0066336F" w:rsidRDefault="0045061F" w:rsidP="0045061F">
            <w:pPr>
              <w:rPr>
                <w:color w:val="FF0000"/>
              </w:rPr>
            </w:pPr>
          </w:p>
        </w:tc>
        <w:tc>
          <w:tcPr>
            <w:tcW w:w="8603" w:type="dxa"/>
          </w:tcPr>
          <w:p w:rsidR="0045061F" w:rsidRPr="0066336F" w:rsidRDefault="0045061F" w:rsidP="00441A89">
            <w:r>
              <w:t>Attention.</w:t>
            </w:r>
          </w:p>
        </w:tc>
        <w:tc>
          <w:tcPr>
            <w:tcW w:w="1095" w:type="dxa"/>
          </w:tcPr>
          <w:p w:rsidR="0045061F" w:rsidRPr="0066336F" w:rsidRDefault="0045061F" w:rsidP="0045061F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45061F" w:rsidRPr="0066336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66336F" w:rsidRDefault="0045061F" w:rsidP="0045061F">
            <w:pPr>
              <w:rPr>
                <w:color w:val="FF0000"/>
              </w:rPr>
            </w:pPr>
          </w:p>
        </w:tc>
        <w:tc>
          <w:tcPr>
            <w:tcW w:w="8603" w:type="dxa"/>
          </w:tcPr>
          <w:p w:rsidR="0045061F" w:rsidRPr="0066336F" w:rsidRDefault="0045061F" w:rsidP="0045061F">
            <w:r>
              <w:t xml:space="preserve">Individual differences. </w:t>
            </w:r>
          </w:p>
        </w:tc>
        <w:tc>
          <w:tcPr>
            <w:tcW w:w="1095" w:type="dxa"/>
          </w:tcPr>
          <w:p w:rsidR="0045061F" w:rsidRPr="0066336F" w:rsidRDefault="0045061F" w:rsidP="0045061F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C21C6" w:rsidRDefault="0045061F" w:rsidP="0045061F">
            <w:r>
              <w:t>Factor influencing learning.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E75934" w:rsidRDefault="0045061F" w:rsidP="0045061F">
            <w:r>
              <w:t>Intelligence Tests.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Default="0045061F" w:rsidP="0045061F">
            <w:r>
              <w:t>Describe the types, character</w:t>
            </w:r>
            <w:r w:rsidR="00441A89">
              <w:t xml:space="preserve">istics and uses of attentions. </w:t>
            </w:r>
            <w:r>
              <w:t xml:space="preserve">                                  </w:t>
            </w:r>
          </w:p>
          <w:p w:rsidR="0045061F" w:rsidRPr="00E75934" w:rsidRDefault="0045061F" w:rsidP="0045061F">
            <w:r>
              <w:t xml:space="preserve"> List the determinants of attentions.                                                                                            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Default="0045061F" w:rsidP="0045061F">
            <w:r>
              <w:t xml:space="preserve">Define Learning. Explain the </w:t>
            </w:r>
            <w:r w:rsidR="00441A89">
              <w:t xml:space="preserve">theories of learning.          </w:t>
            </w:r>
            <w:r>
              <w:t xml:space="preserve">                             </w:t>
            </w:r>
          </w:p>
          <w:p w:rsidR="0045061F" w:rsidRPr="00E75934" w:rsidRDefault="0045061F" w:rsidP="0045061F">
            <w:r>
              <w:t xml:space="preserve"> Enumerate the factors influence learning.                                                                                 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2+8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C21C6" w:rsidRDefault="0045061F" w:rsidP="00441A89">
            <w:r>
              <w:t>Maslow’s theory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E872BD" w:rsidRDefault="0045061F" w:rsidP="0045061F">
            <w:r>
              <w:t xml:space="preserve"> Aptitude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E872BD" w:rsidRDefault="0045061F" w:rsidP="0045061F">
            <w:r>
              <w:t>Forgetting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E872BD" w:rsidRDefault="0045061F" w:rsidP="0045061F">
            <w:r>
              <w:t>Types and</w:t>
            </w:r>
            <w:r w:rsidRPr="005F1EF1">
              <w:t xml:space="preserve"> methods to improve</w:t>
            </w:r>
            <w:r>
              <w:t xml:space="preserve"> a</w:t>
            </w:r>
            <w:r w:rsidRPr="005F1EF1">
              <w:t xml:space="preserve">ttention 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Default="0045061F" w:rsidP="0045061F">
            <w:r>
              <w:t xml:space="preserve">Define attention.             </w:t>
            </w:r>
          </w:p>
          <w:p w:rsidR="0045061F" w:rsidRDefault="0045061F" w:rsidP="0045061F">
            <w:r>
              <w:t xml:space="preserve"> Explain the types and factor af</w:t>
            </w:r>
            <w:r w:rsidR="00441A89">
              <w:t xml:space="preserve">fecting attention.             </w:t>
            </w:r>
            <w:r>
              <w:t xml:space="preserve">                                 </w:t>
            </w:r>
          </w:p>
          <w:p w:rsidR="0045061F" w:rsidRDefault="0045061F" w:rsidP="0045061F">
            <w:r>
              <w:t xml:space="preserve">List out the principle of learning.   </w:t>
            </w:r>
          </w:p>
          <w:p w:rsidR="0045061F" w:rsidRDefault="0045061F" w:rsidP="0045061F">
            <w:r>
              <w:t xml:space="preserve">Enlist different theories of </w:t>
            </w:r>
            <w:proofErr w:type="gramStart"/>
            <w:r>
              <w:t>learning .</w:t>
            </w:r>
            <w:proofErr w:type="gramEnd"/>
            <w:r>
              <w:t xml:space="preserve">                                                         </w:t>
            </w:r>
          </w:p>
          <w:p w:rsidR="0045061F" w:rsidRPr="00765435" w:rsidRDefault="0045061F" w:rsidP="0045061F">
            <w:r>
              <w:t xml:space="preserve">Explain about trial and errors theory and conditioning theories of learning.                          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6+6</w:t>
            </w:r>
          </w:p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4+4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256832" w:rsidRDefault="0045061F" w:rsidP="0045061F">
            <w:r>
              <w:t>Attention.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256832" w:rsidRDefault="0045061F" w:rsidP="0045061F">
            <w:r>
              <w:t>Process of memorization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8703F" w:rsidRDefault="0045061F" w:rsidP="0045061F">
            <w:pPr>
              <w:tabs>
                <w:tab w:val="left" w:pos="5820"/>
              </w:tabs>
            </w:pPr>
            <w:r>
              <w:t xml:space="preserve"> Classification of intelligence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201A33" w:rsidRDefault="0045061F" w:rsidP="0045061F">
            <w:r w:rsidRPr="00201A33">
              <w:t xml:space="preserve">Write down the meaning of perception.                                                                     </w:t>
            </w:r>
          </w:p>
          <w:p w:rsidR="0045061F" w:rsidRDefault="0045061F" w:rsidP="0045061F">
            <w:r w:rsidRPr="00201A33">
              <w:t>List down the principles and factors affecting perceptions.</w:t>
            </w:r>
          </w:p>
          <w:p w:rsidR="0045061F" w:rsidRPr="00F26A59" w:rsidRDefault="0045061F" w:rsidP="0045061F">
            <w:r w:rsidRPr="00201A33">
              <w:t xml:space="preserve">Explain about perceptual errors.                                                                                          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Default="0045061F" w:rsidP="0045061F">
            <w:r>
              <w:t xml:space="preserve">List down different factors affecting learning. </w:t>
            </w:r>
          </w:p>
          <w:p w:rsidR="0045061F" w:rsidRPr="00F26A59" w:rsidRDefault="0045061F" w:rsidP="0045061F">
            <w:r>
              <w:t xml:space="preserve">Describe the insightful theory and trial and error theory of learning in detail with example.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F45C87" w:rsidRDefault="0045061F" w:rsidP="0045061F">
            <w:r w:rsidRPr="00F45C87">
              <w:t xml:space="preserve"> What do </w:t>
            </w:r>
            <w:r>
              <w:t xml:space="preserve">you mean by the term memory? </w:t>
            </w:r>
          </w:p>
          <w:p w:rsidR="0045061F" w:rsidRPr="00F45C87" w:rsidRDefault="0045061F" w:rsidP="0045061F">
            <w:r w:rsidRPr="00F45C87">
              <w:t xml:space="preserve"> Describe the </w:t>
            </w:r>
            <w:r>
              <w:t xml:space="preserve">process of memory in detail. </w:t>
            </w:r>
          </w:p>
          <w:p w:rsidR="0045061F" w:rsidRPr="00B36425" w:rsidRDefault="0045061F" w:rsidP="0045061F">
            <w:r w:rsidRPr="00F45C87">
              <w:t xml:space="preserve"> List down the vario</w:t>
            </w:r>
            <w:r>
              <w:t xml:space="preserve">us factors affecting memory.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F45C87" w:rsidRDefault="0045061F" w:rsidP="0045061F">
            <w:r>
              <w:t xml:space="preserve">Define Intelligence. </w:t>
            </w:r>
          </w:p>
          <w:p w:rsidR="0045061F" w:rsidRPr="00F45C87" w:rsidRDefault="0045061F" w:rsidP="0045061F">
            <w:r w:rsidRPr="00F45C87">
              <w:t>Write down various classification of int</w:t>
            </w:r>
            <w:r>
              <w:t xml:space="preserve">elligence. </w:t>
            </w:r>
          </w:p>
          <w:p w:rsidR="0045061F" w:rsidRPr="00FE3BD7" w:rsidRDefault="0045061F" w:rsidP="0045061F">
            <w:r w:rsidRPr="00F45C87">
              <w:t>Explain the uses o</w:t>
            </w:r>
            <w:r>
              <w:t xml:space="preserve">f intelligence in education.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FE3BD7" w:rsidRDefault="0045061F" w:rsidP="0045061F">
            <w:r w:rsidRPr="00F45C87">
              <w:t>Forgetting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F45C87" w:rsidRDefault="0045061F" w:rsidP="0045061F"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 w:val="restart"/>
          </w:tcPr>
          <w:p w:rsidR="0045061F" w:rsidRPr="00E7520F" w:rsidRDefault="0045061F" w:rsidP="0045061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603" w:type="dxa"/>
          </w:tcPr>
          <w:p w:rsidR="0045061F" w:rsidRPr="00E75934" w:rsidRDefault="0045061F" w:rsidP="0045061F">
            <w:r>
              <w:t xml:space="preserve">What is stress? How does an individual use coping mechanism to reduce stress?               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E75934" w:rsidRDefault="0045061F" w:rsidP="0045061F">
            <w:r>
              <w:t>Attitudinal Change.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E75934" w:rsidRDefault="0045061F" w:rsidP="0045061F">
            <w:r>
              <w:t>Frustration.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E75934" w:rsidRDefault="0045061F" w:rsidP="0045061F">
            <w:r>
              <w:t>Emotions in Illness.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Default="0045061F" w:rsidP="0045061F">
            <w:r>
              <w:t xml:space="preserve">What are the common emotional reactions as a nurse you observe among the patients? </w:t>
            </w:r>
          </w:p>
          <w:p w:rsidR="0045061F" w:rsidRPr="00E75934" w:rsidRDefault="0045061F" w:rsidP="0045061F">
            <w:r>
              <w:t xml:space="preserve">Write the nursing interventions to meet emotional need of a patient.                               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C21C6" w:rsidRDefault="0045061F" w:rsidP="0045061F">
            <w:r>
              <w:t>Conflict.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C21C6" w:rsidRDefault="0045061F" w:rsidP="0045061F">
            <w:r>
              <w:t xml:space="preserve">List down types of motives. Explain the role of motivation in nursing.                                      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C21C6" w:rsidRDefault="0045061F" w:rsidP="0045061F">
            <w:r>
              <w:t>Explain the process of conflict  resolution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Default="0045061F" w:rsidP="0045061F">
            <w:r>
              <w:t xml:space="preserve"> Write the meaning of motivation.                                                                                                  </w:t>
            </w:r>
          </w:p>
          <w:p w:rsidR="0045061F" w:rsidRDefault="0045061F" w:rsidP="0045061F">
            <w:r>
              <w:t xml:space="preserve">Describe different theories of motivation.                                                                                  </w:t>
            </w:r>
          </w:p>
          <w:p w:rsidR="0045061F" w:rsidRPr="007C21C6" w:rsidRDefault="0045061F" w:rsidP="0045061F">
            <w:r>
              <w:t xml:space="preserve">Explain different types of conflict.                                                                                     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Default="0045061F" w:rsidP="0045061F">
            <w:r>
              <w:t>Enumerate the factors affecting attitude.</w:t>
            </w:r>
          </w:p>
          <w:p w:rsidR="0045061F" w:rsidRPr="007C21C6" w:rsidRDefault="0045061F" w:rsidP="0045061F">
            <w:r>
              <w:t xml:space="preserve">List of various methods of assessment of emotion.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F26A59" w:rsidRDefault="0045061F" w:rsidP="0045061F">
            <w:r>
              <w:t>Conflict resolution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65435" w:rsidRDefault="0045061F" w:rsidP="0045061F">
            <w:r>
              <w:t>Behavior and attitude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F45C87" w:rsidRDefault="0045061F" w:rsidP="0045061F">
            <w:r w:rsidRPr="00F45C87">
              <w:t xml:space="preserve"> Enumerate different</w:t>
            </w:r>
            <w:r>
              <w:t xml:space="preserve"> stressors of an individual. </w:t>
            </w:r>
          </w:p>
          <w:p w:rsidR="0045061F" w:rsidRPr="00765435" w:rsidRDefault="0045061F" w:rsidP="0045061F">
            <w:r w:rsidRPr="00F45C87">
              <w:t xml:space="preserve"> Explain </w:t>
            </w:r>
            <w:r>
              <w:t xml:space="preserve">about adaptation and coping.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F45C87" w:rsidRDefault="0045061F" w:rsidP="0045061F">
            <w:r>
              <w:t xml:space="preserve">Define emotion. </w:t>
            </w:r>
          </w:p>
          <w:p w:rsidR="0045061F" w:rsidRPr="00256832" w:rsidRDefault="0045061F" w:rsidP="0045061F">
            <w:r w:rsidRPr="00F45C87">
              <w:t xml:space="preserve">Explain </w:t>
            </w:r>
            <w:r>
              <w:t xml:space="preserve">various theories of emotion. </w:t>
            </w:r>
          </w:p>
        </w:tc>
        <w:tc>
          <w:tcPr>
            <w:tcW w:w="1095" w:type="dxa"/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1B48C5" w:rsidRDefault="0045061F" w:rsidP="0045061F">
            <w:r w:rsidRPr="00F45C87">
              <w:t xml:space="preserve">Conflict </w:t>
            </w:r>
            <w:r>
              <w:t xml:space="preserve"> </w:t>
            </w:r>
            <w:r w:rsidRPr="00F45C87">
              <w:t xml:space="preserve">resolution 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gridAfter w:val="1"/>
          <w:wAfter w:w="34" w:type="dxa"/>
          <w:trHeight w:val="253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</w:tcPr>
          <w:p w:rsidR="0045061F" w:rsidRPr="007048E7" w:rsidRDefault="0045061F" w:rsidP="0045061F">
            <w:pPr>
              <w:rPr>
                <w:color w:val="FF0000"/>
              </w:rPr>
            </w:pPr>
            <w:r>
              <w:rPr>
                <w:color w:val="FF0000"/>
              </w:rPr>
              <w:t>Other possible question</w:t>
            </w:r>
          </w:p>
        </w:tc>
        <w:tc>
          <w:tcPr>
            <w:tcW w:w="1095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</w:tr>
      <w:tr w:rsidR="0045061F" w:rsidRPr="00E7520F" w:rsidTr="0045061F">
        <w:trPr>
          <w:trHeight w:val="69"/>
        </w:trPr>
        <w:tc>
          <w:tcPr>
            <w:tcW w:w="1217" w:type="dxa"/>
            <w:vMerge w:val="restart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083E4E" w:rsidRDefault="0045061F" w:rsidP="0045061F">
            <w:r>
              <w:t>Describe the theories of personality in details. (10)</w:t>
            </w:r>
            <w:r>
              <w:tab/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5061F">
        <w:trPr>
          <w:trHeight w:val="678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Default="0045061F" w:rsidP="0045061F">
            <w:r>
              <w:t xml:space="preserve"> Define personality and highlight the factors influencing personality.                         </w:t>
            </w:r>
          </w:p>
          <w:p w:rsidR="0045061F" w:rsidRPr="00083E4E" w:rsidRDefault="0045061F" w:rsidP="0045061F">
            <w:r>
              <w:t xml:space="preserve">What are the traits you will possess as a nurse for the effective patient </w:t>
            </w:r>
            <w:proofErr w:type="gramStart"/>
            <w:r>
              <w:t>care.</w:t>
            </w:r>
            <w:proofErr w:type="gramEnd"/>
            <w:r>
              <w:t xml:space="preserve">                     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2+7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61F" w:rsidRPr="00E7520F" w:rsidTr="0045061F">
        <w:trPr>
          <w:trHeight w:val="69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083E4E" w:rsidRDefault="0045061F" w:rsidP="0045061F">
            <w:r w:rsidRPr="005F1EF1">
              <w:t xml:space="preserve">Various types of personalities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trHeight w:val="69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A471AF" w:rsidRDefault="0045061F" w:rsidP="0045061F">
            <w:r>
              <w:t>Psychology of personality.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trHeight w:val="69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F96CD4" w:rsidRDefault="0045061F" w:rsidP="0045061F">
            <w:pPr>
              <w:rPr>
                <w:color w:val="FF0000"/>
              </w:rPr>
            </w:pPr>
            <w:r>
              <w:rPr>
                <w:color w:val="FF0000"/>
              </w:rPr>
              <w:t>Other possible questions.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</w:tr>
      <w:tr w:rsidR="0045061F" w:rsidRPr="00E7520F" w:rsidTr="00441A89">
        <w:trPr>
          <w:trHeight w:val="404"/>
        </w:trPr>
        <w:tc>
          <w:tcPr>
            <w:tcW w:w="1217" w:type="dxa"/>
            <w:vMerge w:val="restart"/>
          </w:tcPr>
          <w:p w:rsidR="0045061F" w:rsidRPr="00E7520F" w:rsidRDefault="0045061F" w:rsidP="0045061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441A89" w:rsidRDefault="0045061F" w:rsidP="0045061F">
            <w:r>
              <w:t xml:space="preserve">Briefly explain the psychological changes occur in an adolescent. As a nurse how you will deal with the need of an adolescent.                                                                                                    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5+5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441A89" w:rsidRDefault="0045061F" w:rsidP="0045061F">
            <w:r>
              <w:t xml:space="preserve">Enumerate various coping strategies.                                                                                             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441A89" w:rsidRDefault="0045061F" w:rsidP="0045061F">
            <w:r w:rsidRPr="005F1EF1">
              <w:t>Psychology of an adolescent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441A89" w:rsidRDefault="0045061F" w:rsidP="0045061F">
            <w:r w:rsidRPr="005F1EF1">
              <w:t>Psychology of an adolescent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trHeight w:val="678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F45C87" w:rsidRDefault="0045061F" w:rsidP="0045061F">
            <w:r w:rsidRPr="00F45C87">
              <w:t xml:space="preserve"> Write down the meaning of developmental </w:t>
            </w:r>
            <w:r>
              <w:t xml:space="preserve">psychology. </w:t>
            </w:r>
          </w:p>
          <w:p w:rsidR="0045061F" w:rsidRPr="00441A89" w:rsidRDefault="0045061F" w:rsidP="0045061F">
            <w:r w:rsidRPr="00F45C87">
              <w:t xml:space="preserve">Describe the psychology of individual in infancy, childhood, school going and     </w:t>
            </w:r>
            <w:r>
              <w:t>adolescence.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bottom w:val="single" w:sz="4" w:space="0" w:color="auto"/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Other possible questions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 w:val="restart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Default="0045061F" w:rsidP="0045061F">
            <w:r>
              <w:t>List the signs of poor mental health. Discuss the Preventive measures for good</w:t>
            </w:r>
          </w:p>
          <w:p w:rsidR="0045061F" w:rsidRPr="00441A89" w:rsidRDefault="0045061F" w:rsidP="0045061F">
            <w:r>
              <w:t xml:space="preserve">mental health.                                                                                                                                         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441A89" w:rsidRDefault="0045061F" w:rsidP="0045061F">
            <w:r>
              <w:t xml:space="preserve"> Discuss the role of nurse in preventive mental health services.                                             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45061F" w:rsidRPr="00E7520F" w:rsidTr="0045061F">
        <w:trPr>
          <w:trHeight w:val="678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Default="0045061F" w:rsidP="0045061F">
            <w:r>
              <w:t xml:space="preserve">Define mental health and list the characteristics of a mentally healthy person. </w:t>
            </w:r>
          </w:p>
          <w:p w:rsidR="0045061F" w:rsidRPr="00441A89" w:rsidRDefault="0045061F" w:rsidP="0045061F">
            <w:r>
              <w:t xml:space="preserve">Explain five defense mechanism with suitable examples.                                                              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2+6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AB507B" w:rsidRDefault="0045061F" w:rsidP="0045061F">
            <w:r>
              <w:t>Counseling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AB507B" w:rsidRDefault="0045061F" w:rsidP="0045061F">
            <w:r>
              <w:t xml:space="preserve">Explain defense mechanism briefly.                                                                                                 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441A89" w:rsidRDefault="0045061F" w:rsidP="0045061F">
            <w:r>
              <w:t xml:space="preserve">Explain </w:t>
            </w:r>
            <w:proofErr w:type="spellStart"/>
            <w:r>
              <w:t>promotive</w:t>
            </w:r>
            <w:proofErr w:type="spellEnd"/>
            <w:r>
              <w:t xml:space="preserve"> and preventive mental health strategies.                                                      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441A89" w:rsidRDefault="0045061F" w:rsidP="0045061F">
            <w:r w:rsidRPr="005F1EF1">
              <w:t xml:space="preserve">Factors affecting mental health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 w:rsidRPr="005F1EF1">
              <w:t>Special skill and qualities required for counseling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41A89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t>Characteristics of mentally healthy personality.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trHeight w:val="738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Default="0045061F" w:rsidP="0045061F">
            <w:r>
              <w:t xml:space="preserve">Write down the concept of mental health and mental </w:t>
            </w:r>
            <w:proofErr w:type="gramStart"/>
            <w:r>
              <w:t>hygiene .</w:t>
            </w:r>
            <w:proofErr w:type="gramEnd"/>
          </w:p>
          <w:p w:rsidR="0045061F" w:rsidRPr="0045061F" w:rsidRDefault="0045061F" w:rsidP="0045061F">
            <w:r>
              <w:t xml:space="preserve"> List down characteristics of a mentally healthy person. 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45061F" w:rsidRPr="00E7520F" w:rsidTr="0045061F">
        <w:trPr>
          <w:trHeight w:val="70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t>Guidance.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</w:tr>
      <w:tr w:rsidR="0045061F" w:rsidRPr="00E7520F" w:rsidTr="0045061F">
        <w:trPr>
          <w:trHeight w:val="97"/>
        </w:trPr>
        <w:tc>
          <w:tcPr>
            <w:tcW w:w="1217" w:type="dxa"/>
            <w:vMerge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Other possible questions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</w:tr>
      <w:tr w:rsidR="0045061F" w:rsidRPr="00E7520F" w:rsidTr="0045061F">
        <w:trPr>
          <w:trHeight w:val="120"/>
        </w:trPr>
        <w:tc>
          <w:tcPr>
            <w:tcW w:w="1217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441A89" w:rsidRDefault="0045061F" w:rsidP="0045061F">
            <w:r w:rsidRPr="00F45C87">
              <w:t xml:space="preserve">Methods of psychometric assessments 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45061F" w:rsidRPr="00E7520F" w:rsidTr="0045061F">
        <w:trPr>
          <w:trHeight w:val="70"/>
        </w:trPr>
        <w:tc>
          <w:tcPr>
            <w:tcW w:w="1217" w:type="dxa"/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  <w:tc>
          <w:tcPr>
            <w:tcW w:w="8603" w:type="dxa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Other possible questions</w:t>
            </w:r>
          </w:p>
        </w:tc>
        <w:tc>
          <w:tcPr>
            <w:tcW w:w="1129" w:type="dxa"/>
            <w:gridSpan w:val="2"/>
            <w:tcBorders>
              <w:right w:val="single" w:sz="4" w:space="0" w:color="auto"/>
            </w:tcBorders>
          </w:tcPr>
          <w:p w:rsidR="0045061F" w:rsidRPr="00E7520F" w:rsidRDefault="0045061F" w:rsidP="0045061F">
            <w:pPr>
              <w:rPr>
                <w:b/>
                <w:color w:val="FF0000"/>
              </w:rPr>
            </w:pPr>
          </w:p>
        </w:tc>
      </w:tr>
    </w:tbl>
    <w:p w:rsidR="001D2E19" w:rsidRPr="001D2E19" w:rsidRDefault="001D2E19" w:rsidP="0045061F">
      <w:pPr>
        <w:spacing w:line="240" w:lineRule="auto"/>
        <w:rPr>
          <w:b/>
          <w:u w:val="single"/>
        </w:rPr>
      </w:pPr>
    </w:p>
    <w:sectPr w:rsidR="001D2E19" w:rsidRPr="001D2E19" w:rsidSect="002A0EDB">
      <w:pgSz w:w="12240" w:h="15840"/>
      <w:pgMar w:top="5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32BF"/>
    <w:multiLevelType w:val="hybridMultilevel"/>
    <w:tmpl w:val="5614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01F9"/>
    <w:multiLevelType w:val="hybridMultilevel"/>
    <w:tmpl w:val="F73C4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3FB7"/>
    <w:multiLevelType w:val="hybridMultilevel"/>
    <w:tmpl w:val="2A3E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54A5"/>
    <w:multiLevelType w:val="hybridMultilevel"/>
    <w:tmpl w:val="8C006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F1A7E"/>
    <w:multiLevelType w:val="hybridMultilevel"/>
    <w:tmpl w:val="3F562B5C"/>
    <w:lvl w:ilvl="0" w:tplc="31F26D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A54C6"/>
    <w:multiLevelType w:val="hybridMultilevel"/>
    <w:tmpl w:val="387A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6465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67A98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14DBF"/>
    <w:multiLevelType w:val="hybridMultilevel"/>
    <w:tmpl w:val="52CE1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D7FAF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A78EC"/>
    <w:multiLevelType w:val="hybridMultilevel"/>
    <w:tmpl w:val="150E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B5D11"/>
    <w:multiLevelType w:val="hybridMultilevel"/>
    <w:tmpl w:val="CA90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4746F"/>
    <w:multiLevelType w:val="hybridMultilevel"/>
    <w:tmpl w:val="7A36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43CE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C7255"/>
    <w:multiLevelType w:val="hybridMultilevel"/>
    <w:tmpl w:val="27AC4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70682"/>
    <w:multiLevelType w:val="hybridMultilevel"/>
    <w:tmpl w:val="2140DB82"/>
    <w:lvl w:ilvl="0" w:tplc="284E83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F60E6"/>
    <w:multiLevelType w:val="hybridMultilevel"/>
    <w:tmpl w:val="646C01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A3026"/>
    <w:multiLevelType w:val="hybridMultilevel"/>
    <w:tmpl w:val="69B23B5A"/>
    <w:lvl w:ilvl="0" w:tplc="5F34DB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87897"/>
    <w:multiLevelType w:val="hybridMultilevel"/>
    <w:tmpl w:val="96CC7B10"/>
    <w:lvl w:ilvl="0" w:tplc="B0D680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934B04"/>
    <w:multiLevelType w:val="hybridMultilevel"/>
    <w:tmpl w:val="646C01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F56512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5AE"/>
    <w:multiLevelType w:val="hybridMultilevel"/>
    <w:tmpl w:val="9CB2D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164BA"/>
    <w:multiLevelType w:val="hybridMultilevel"/>
    <w:tmpl w:val="56B85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806E0"/>
    <w:multiLevelType w:val="hybridMultilevel"/>
    <w:tmpl w:val="3D8ED600"/>
    <w:lvl w:ilvl="0" w:tplc="DE669E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5A1F5E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23797"/>
    <w:multiLevelType w:val="hybridMultilevel"/>
    <w:tmpl w:val="C276B9D6"/>
    <w:lvl w:ilvl="0" w:tplc="5E486E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F938FA"/>
    <w:multiLevelType w:val="hybridMultilevel"/>
    <w:tmpl w:val="7504743E"/>
    <w:lvl w:ilvl="0" w:tplc="099E45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5C3A8E"/>
    <w:multiLevelType w:val="hybridMultilevel"/>
    <w:tmpl w:val="43DA595E"/>
    <w:lvl w:ilvl="0" w:tplc="EBC80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5"/>
  </w:num>
  <w:num w:numId="4">
    <w:abstractNumId w:val="15"/>
  </w:num>
  <w:num w:numId="5">
    <w:abstractNumId w:val="10"/>
  </w:num>
  <w:num w:numId="6">
    <w:abstractNumId w:val="4"/>
  </w:num>
  <w:num w:numId="7">
    <w:abstractNumId w:val="11"/>
  </w:num>
  <w:num w:numId="8">
    <w:abstractNumId w:val="23"/>
  </w:num>
  <w:num w:numId="9">
    <w:abstractNumId w:val="8"/>
  </w:num>
  <w:num w:numId="10">
    <w:abstractNumId w:val="22"/>
  </w:num>
  <w:num w:numId="11">
    <w:abstractNumId w:val="27"/>
  </w:num>
  <w:num w:numId="12">
    <w:abstractNumId w:val="14"/>
  </w:num>
  <w:num w:numId="13">
    <w:abstractNumId w:val="3"/>
  </w:num>
  <w:num w:numId="14">
    <w:abstractNumId w:val="5"/>
  </w:num>
  <w:num w:numId="15">
    <w:abstractNumId w:val="2"/>
  </w:num>
  <w:num w:numId="16">
    <w:abstractNumId w:val="21"/>
  </w:num>
  <w:num w:numId="17">
    <w:abstractNumId w:val="16"/>
  </w:num>
  <w:num w:numId="18">
    <w:abstractNumId w:val="19"/>
  </w:num>
  <w:num w:numId="19">
    <w:abstractNumId w:val="7"/>
  </w:num>
  <w:num w:numId="20">
    <w:abstractNumId w:val="20"/>
  </w:num>
  <w:num w:numId="21">
    <w:abstractNumId w:val="6"/>
  </w:num>
  <w:num w:numId="22">
    <w:abstractNumId w:val="9"/>
  </w:num>
  <w:num w:numId="23">
    <w:abstractNumId w:val="17"/>
  </w:num>
  <w:num w:numId="24">
    <w:abstractNumId w:val="26"/>
  </w:num>
  <w:num w:numId="25">
    <w:abstractNumId w:val="1"/>
  </w:num>
  <w:num w:numId="26">
    <w:abstractNumId w:val="13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2E19"/>
    <w:rsid w:val="00033C92"/>
    <w:rsid w:val="00083E4E"/>
    <w:rsid w:val="000A4205"/>
    <w:rsid w:val="000F194C"/>
    <w:rsid w:val="00126132"/>
    <w:rsid w:val="00136F7D"/>
    <w:rsid w:val="001D2E19"/>
    <w:rsid w:val="001F3EF4"/>
    <w:rsid w:val="00241227"/>
    <w:rsid w:val="00250646"/>
    <w:rsid w:val="002A0EDB"/>
    <w:rsid w:val="002A2645"/>
    <w:rsid w:val="002A7365"/>
    <w:rsid w:val="002B0352"/>
    <w:rsid w:val="002E5F97"/>
    <w:rsid w:val="003405AD"/>
    <w:rsid w:val="003523C4"/>
    <w:rsid w:val="00356A6C"/>
    <w:rsid w:val="00374CA5"/>
    <w:rsid w:val="003A057F"/>
    <w:rsid w:val="003D3DA3"/>
    <w:rsid w:val="00441A89"/>
    <w:rsid w:val="0045061F"/>
    <w:rsid w:val="00451062"/>
    <w:rsid w:val="00460C7D"/>
    <w:rsid w:val="004A777C"/>
    <w:rsid w:val="004D4EEF"/>
    <w:rsid w:val="004F6778"/>
    <w:rsid w:val="004F7248"/>
    <w:rsid w:val="00524C4A"/>
    <w:rsid w:val="00597DD7"/>
    <w:rsid w:val="005A4645"/>
    <w:rsid w:val="005B1911"/>
    <w:rsid w:val="005C6489"/>
    <w:rsid w:val="00610166"/>
    <w:rsid w:val="00610AC4"/>
    <w:rsid w:val="006408E9"/>
    <w:rsid w:val="00660AA4"/>
    <w:rsid w:val="0066336F"/>
    <w:rsid w:val="006D2642"/>
    <w:rsid w:val="006F748D"/>
    <w:rsid w:val="007048E7"/>
    <w:rsid w:val="00706CDA"/>
    <w:rsid w:val="00706E48"/>
    <w:rsid w:val="007178CE"/>
    <w:rsid w:val="00765435"/>
    <w:rsid w:val="0076683B"/>
    <w:rsid w:val="007C21C6"/>
    <w:rsid w:val="008225FF"/>
    <w:rsid w:val="00824579"/>
    <w:rsid w:val="00883227"/>
    <w:rsid w:val="008A2641"/>
    <w:rsid w:val="008C770C"/>
    <w:rsid w:val="00920671"/>
    <w:rsid w:val="00932633"/>
    <w:rsid w:val="00933905"/>
    <w:rsid w:val="0093622C"/>
    <w:rsid w:val="00945D8B"/>
    <w:rsid w:val="00954809"/>
    <w:rsid w:val="00986FFC"/>
    <w:rsid w:val="00995E19"/>
    <w:rsid w:val="00996032"/>
    <w:rsid w:val="00996C12"/>
    <w:rsid w:val="00A23DAE"/>
    <w:rsid w:val="00A26B7C"/>
    <w:rsid w:val="00A471AF"/>
    <w:rsid w:val="00A604C3"/>
    <w:rsid w:val="00A82AB3"/>
    <w:rsid w:val="00A93F66"/>
    <w:rsid w:val="00AB507B"/>
    <w:rsid w:val="00AC4D7E"/>
    <w:rsid w:val="00B50A52"/>
    <w:rsid w:val="00B76000"/>
    <w:rsid w:val="00BB00E7"/>
    <w:rsid w:val="00BD2DAC"/>
    <w:rsid w:val="00C16B73"/>
    <w:rsid w:val="00C30E17"/>
    <w:rsid w:val="00C56D1A"/>
    <w:rsid w:val="00C758DB"/>
    <w:rsid w:val="00CB1BDB"/>
    <w:rsid w:val="00CD4743"/>
    <w:rsid w:val="00CF1035"/>
    <w:rsid w:val="00D43407"/>
    <w:rsid w:val="00D54B72"/>
    <w:rsid w:val="00DF2D7D"/>
    <w:rsid w:val="00E3277D"/>
    <w:rsid w:val="00E72313"/>
    <w:rsid w:val="00E75934"/>
    <w:rsid w:val="00ED2495"/>
    <w:rsid w:val="00EE7CD8"/>
    <w:rsid w:val="00EF4180"/>
    <w:rsid w:val="00F24B5E"/>
    <w:rsid w:val="00F25863"/>
    <w:rsid w:val="00F26A59"/>
    <w:rsid w:val="00F45BE4"/>
    <w:rsid w:val="00F46DE5"/>
    <w:rsid w:val="00F96CD4"/>
    <w:rsid w:val="00FE11F2"/>
    <w:rsid w:val="00FE1DC8"/>
    <w:rsid w:val="00FE2509"/>
    <w:rsid w:val="00FF456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B70D"/>
  <w15:docId w15:val="{2328717A-2726-4154-B85D-83BFA367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90</cp:revision>
  <dcterms:created xsi:type="dcterms:W3CDTF">2016-05-10T05:43:00Z</dcterms:created>
  <dcterms:modified xsi:type="dcterms:W3CDTF">2026-02-16T09:18:00Z</dcterms:modified>
</cp:coreProperties>
</file>